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91" w:rsidRDefault="00EA7F91" w:rsidP="00EA7F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entury Gothic" w:hAnsi="Century Gothic"/>
          <w:b/>
          <w:lang w:val="fr-BE"/>
        </w:rPr>
      </w:pPr>
      <w:bookmarkStart w:id="0" w:name="_GoBack"/>
      <w:bookmarkEnd w:id="0"/>
      <w:r>
        <w:rPr>
          <w:rFonts w:ascii="Century Gothic" w:hAnsi="Century Gothic"/>
          <w:b/>
          <w:lang w:val="fr-BE"/>
        </w:rPr>
        <w:t>Liste du matériel nécessaire pour la 3</w:t>
      </w:r>
      <w:r>
        <w:rPr>
          <w:rFonts w:ascii="Century Gothic" w:hAnsi="Century Gothic"/>
          <w:b/>
          <w:vertAlign w:val="superscript"/>
          <w:lang w:val="fr-BE"/>
        </w:rPr>
        <w:t>ème</w:t>
      </w:r>
      <w:r>
        <w:rPr>
          <w:rFonts w:ascii="Century Gothic" w:hAnsi="Century Gothic"/>
          <w:b/>
          <w:lang w:val="fr-BE"/>
        </w:rPr>
        <w:t xml:space="preserve"> année maternelle</w:t>
      </w:r>
    </w:p>
    <w:p w:rsidR="00EA7F91" w:rsidRDefault="00EA7F91" w:rsidP="00EA7F91">
      <w:pPr>
        <w:ind w:left="1134" w:right="1275"/>
        <w:jc w:val="both"/>
        <w:rPr>
          <w:rFonts w:ascii="Century Gothic" w:hAnsi="Century Gothic"/>
          <w:lang w:val="fr-BE"/>
        </w:rPr>
      </w:pPr>
    </w:p>
    <w:p w:rsidR="00EA7F91" w:rsidRDefault="00EA7F91" w:rsidP="00EA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u w:val="single"/>
          <w:lang w:val="fr-BE"/>
        </w:rPr>
        <w:t>AVIS IMPORTANT</w:t>
      </w:r>
      <w:r>
        <w:rPr>
          <w:rFonts w:ascii="Century Gothic" w:hAnsi="Century Gothic"/>
          <w:sz w:val="20"/>
          <w:szCs w:val="20"/>
          <w:lang w:val="fr-BE"/>
        </w:rPr>
        <w:t> :</w:t>
      </w:r>
      <w:r>
        <w:rPr>
          <w:rFonts w:ascii="Century Gothic" w:hAnsi="Century Gothic"/>
          <w:sz w:val="20"/>
          <w:szCs w:val="20"/>
          <w:lang w:val="fr-BE"/>
        </w:rPr>
        <w:br/>
      </w:r>
      <w:r>
        <w:rPr>
          <w:rFonts w:ascii="Century Gothic" w:hAnsi="Century Gothic"/>
          <w:sz w:val="20"/>
          <w:szCs w:val="20"/>
          <w:lang w:val="fr-BE"/>
        </w:rPr>
        <w:br/>
        <w:t>Les achats pour le matériel débutent à la maison, en regardant ce qu’il reste de l’année écoulée et qui peut être réutilisé ou ce qu’un frère et/ou une sœur n’utilise(nt) plus.</w:t>
      </w:r>
    </w:p>
    <w:p w:rsidR="00EA7F91" w:rsidRDefault="00EA7F91" w:rsidP="00EA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 xml:space="preserve">C’est une démarche écologique et économique. Tout le monde est gagnant, la planète et votre porte-monnaie. C’est une bonne habitude à inculquer aux enfants. </w:t>
      </w:r>
    </w:p>
    <w:p w:rsidR="00EA7F91" w:rsidRDefault="00EA7F91" w:rsidP="00EA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Le matériel avec gadget est souvent plus cher et de plus les professeurs constatent que cela perturbe les enfants dans leurs apprentissages.</w:t>
      </w:r>
    </w:p>
    <w:p w:rsidR="00EA7F91" w:rsidRDefault="00EA7F91" w:rsidP="00EA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</w:p>
    <w:p w:rsidR="00EA7F91" w:rsidRDefault="00EA7F91" w:rsidP="00EA7F91">
      <w:pPr>
        <w:ind w:left="1134" w:right="1275"/>
        <w:jc w:val="both"/>
        <w:rPr>
          <w:rFonts w:ascii="Century Gothic" w:hAnsi="Century Gothic"/>
          <w:lang w:val="fr-BE"/>
        </w:rPr>
      </w:pPr>
    </w:p>
    <w:p w:rsidR="00EA7F91" w:rsidRDefault="00EA7F91" w:rsidP="00EA7F91">
      <w:pPr>
        <w:tabs>
          <w:tab w:val="left" w:pos="3402"/>
        </w:tabs>
        <w:spacing w:line="276" w:lineRule="auto"/>
        <w:jc w:val="both"/>
        <w:rPr>
          <w:rFonts w:ascii="Century Gothic" w:hAnsi="Century Gothic"/>
          <w:b/>
          <w:u w:val="single"/>
          <w:lang w:val="fr-BE"/>
        </w:rPr>
      </w:pPr>
      <w:r>
        <w:rPr>
          <w:rFonts w:ascii="Century Gothic" w:hAnsi="Century Gothic" w:cs="LiberationMono"/>
          <w:b/>
          <w:u w:val="single"/>
          <w:lang w:eastAsia="fr-FR"/>
        </w:rPr>
        <w:t>POUR L’HYGIENE DE VOTRE ENFANT</w:t>
      </w:r>
      <w:r>
        <w:rPr>
          <w:rFonts w:ascii="Century Gothic" w:hAnsi="Century Gothic"/>
          <w:b/>
          <w:u w:val="single"/>
          <w:lang w:val="fr-BE"/>
        </w:rPr>
        <w:t>:</w:t>
      </w:r>
    </w:p>
    <w:p w:rsidR="00EA7F91" w:rsidRDefault="00EA7F91" w:rsidP="00EA7F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Un cartable pratique et facile à ouvrir </w:t>
      </w:r>
      <w:r>
        <w:rPr>
          <w:rFonts w:ascii="Century Gothic" w:hAnsi="Century Gothic" w:cs="LiberationMono"/>
          <w:b/>
          <w:lang w:eastAsia="fr-FR"/>
        </w:rPr>
        <w:t>sans roulette</w:t>
      </w:r>
    </w:p>
    <w:p w:rsidR="00EA7F91" w:rsidRDefault="00EA7F91" w:rsidP="00EA7F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boîte de mouchoirs en papier</w:t>
      </w:r>
    </w:p>
    <w:p w:rsidR="00EA7F91" w:rsidRDefault="00EA7F91" w:rsidP="00EA7F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boîte à tartines pour la collation + 1 boîte à tartines pour les enfants qui restent diner à l'école.</w:t>
      </w:r>
    </w:p>
    <w:p w:rsidR="00EA7F91" w:rsidRDefault="00EA7F91" w:rsidP="00EA7F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gourde d’eau ( jus et berlingots interdits )</w:t>
      </w:r>
    </w:p>
    <w:p w:rsidR="00EA7F91" w:rsidRDefault="00EA7F91" w:rsidP="00EA7F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paire de pantoufles de gym (marqué du prénom de l’enfant sur la semelle intérieure) dans un sac en toile (avec prénom)</w:t>
      </w:r>
    </w:p>
    <w:p w:rsidR="00EA7F91" w:rsidRDefault="00EA7F91" w:rsidP="00EA7F91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</w:p>
    <w:p w:rsidR="00EA7F91" w:rsidRDefault="00EA7F91" w:rsidP="00EA7F91">
      <w:pPr>
        <w:autoSpaceDE w:val="0"/>
        <w:autoSpaceDN w:val="0"/>
        <w:adjustRightInd w:val="0"/>
        <w:jc w:val="both"/>
        <w:rPr>
          <w:rFonts w:ascii="Century Gothic" w:hAnsi="Century Gothic" w:cs="LiberationMono"/>
          <w:b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Afin que tout puisse être bien organisé et pour éviter toutes pertes et autres désagréments, nous insistons sur le fait que vous devez bien </w:t>
      </w:r>
      <w:r>
        <w:rPr>
          <w:rFonts w:ascii="Century Gothic" w:hAnsi="Century Gothic" w:cs="LiberationMono"/>
          <w:b/>
          <w:lang w:eastAsia="fr-FR"/>
        </w:rPr>
        <w:t>MARQUER LE</w:t>
      </w:r>
    </w:p>
    <w:p w:rsidR="00EA7F91" w:rsidRDefault="00EA7F91" w:rsidP="00EA7F91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b/>
          <w:lang w:eastAsia="fr-FR"/>
        </w:rPr>
        <w:t>PRENOM DE VOTRE ENFANT sur tout objet mentionné dans la liste avec un feutre indélébile ou des étiquettes.</w:t>
      </w:r>
      <w:r>
        <w:rPr>
          <w:rFonts w:ascii="Century Gothic" w:hAnsi="Century Gothic" w:cs="LiberationMono"/>
          <w:lang w:eastAsia="fr-FR"/>
        </w:rPr>
        <w:t xml:space="preserve"> Nous souhaitons aussi, que la tenue vestimentaire de votre enfant soit pratique au quotidien : pantalon facile à retirer et chaussures à scratch. </w:t>
      </w:r>
    </w:p>
    <w:p w:rsidR="00EA7F91" w:rsidRDefault="00EA7F91" w:rsidP="00EA7F91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MERCI POUR VOTRE COLLABORATION.</w:t>
      </w:r>
    </w:p>
    <w:p w:rsidR="00EA7F91" w:rsidRDefault="00EA7F91" w:rsidP="00EA7F91">
      <w:pPr>
        <w:tabs>
          <w:tab w:val="left" w:pos="3402"/>
        </w:tabs>
        <w:spacing w:line="276" w:lineRule="auto"/>
        <w:jc w:val="both"/>
        <w:rPr>
          <w:rFonts w:ascii="Century Gothic" w:hAnsi="Century Gothic"/>
          <w:lang w:val="fr-BE"/>
        </w:rPr>
      </w:pPr>
    </w:p>
    <w:p w:rsidR="00EA7F91" w:rsidRDefault="00EA7F91" w:rsidP="00EA7F91">
      <w:pPr>
        <w:tabs>
          <w:tab w:val="left" w:pos="3402"/>
        </w:tabs>
        <w:spacing w:line="276" w:lineRule="auto"/>
        <w:jc w:val="both"/>
        <w:rPr>
          <w:rFonts w:ascii="Century Gothic" w:hAnsi="Century Gothic"/>
          <w:b/>
          <w:lang w:val="fr-BE"/>
        </w:rPr>
      </w:pPr>
    </w:p>
    <w:p w:rsidR="009F1BB9" w:rsidRDefault="00EA7F91" w:rsidP="009F1BB9">
      <w:pPr>
        <w:autoSpaceDE w:val="0"/>
        <w:autoSpaceDN w:val="0"/>
        <w:adjustRightInd w:val="0"/>
        <w:jc w:val="right"/>
        <w:rPr>
          <w:rFonts w:ascii="Century Gothic" w:hAnsi="Century Gothic" w:cs="LiberationMono"/>
          <w:b/>
          <w:sz w:val="20"/>
          <w:szCs w:val="20"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                                                                                                         </w:t>
      </w:r>
      <w:r w:rsidR="009F1BB9">
        <w:rPr>
          <w:rFonts w:ascii="Century Gothic" w:hAnsi="Century Gothic" w:cs="Arial"/>
          <w:b/>
          <w:sz w:val="20"/>
          <w:szCs w:val="20"/>
        </w:rPr>
        <w:t>Les titulaires de M2-M3</w:t>
      </w:r>
    </w:p>
    <w:p w:rsidR="009E7FD5" w:rsidRPr="00EA7F91" w:rsidRDefault="009E7FD5" w:rsidP="00EA7F91">
      <w:pPr>
        <w:autoSpaceDE w:val="0"/>
        <w:autoSpaceDN w:val="0"/>
        <w:adjustRightInd w:val="0"/>
        <w:rPr>
          <w:rFonts w:ascii="Century Gothic" w:hAnsi="Century Gothic" w:cs="LiberationMono"/>
          <w:b/>
          <w:lang w:eastAsia="fr-FR"/>
        </w:rPr>
      </w:pPr>
    </w:p>
    <w:sectPr w:rsidR="009E7FD5" w:rsidRPr="00EA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3E85"/>
    <w:multiLevelType w:val="hybridMultilevel"/>
    <w:tmpl w:val="74F8CB6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323B"/>
    <w:multiLevelType w:val="hybridMultilevel"/>
    <w:tmpl w:val="813449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91"/>
    <w:rsid w:val="0000509D"/>
    <w:rsid w:val="002C75BF"/>
    <w:rsid w:val="004E6CB9"/>
    <w:rsid w:val="005C56C4"/>
    <w:rsid w:val="008B1B09"/>
    <w:rsid w:val="009E7FD5"/>
    <w:rsid w:val="009F1BB9"/>
    <w:rsid w:val="00B52648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ADC6-0216-490E-89FE-D3C8314E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91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56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6C4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Garré</dc:creator>
  <cp:keywords/>
  <dc:description/>
  <cp:lastModifiedBy>Elmarzouki Yousra</cp:lastModifiedBy>
  <cp:revision>2</cp:revision>
  <cp:lastPrinted>2024-06-26T08:09:00Z</cp:lastPrinted>
  <dcterms:created xsi:type="dcterms:W3CDTF">2024-06-26T08:09:00Z</dcterms:created>
  <dcterms:modified xsi:type="dcterms:W3CDTF">2024-06-26T08:09:00Z</dcterms:modified>
</cp:coreProperties>
</file>